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384" w:rsidRPr="00E413C1" w:rsidRDefault="00E716CA" w:rsidP="00E413C1">
      <w:pPr>
        <w:autoSpaceDE w:val="0"/>
        <w:autoSpaceDN w:val="0"/>
        <w:spacing w:beforeLines="50" w:afterLines="100"/>
        <w:jc w:val="center"/>
        <w:rPr>
          <w:rFonts w:ascii="方正小标宋_GBK" w:eastAsia="方正小标宋_GBK"/>
          <w:b/>
          <w:bCs/>
          <w:sz w:val="36"/>
          <w:szCs w:val="36"/>
        </w:rPr>
      </w:pPr>
      <w:r w:rsidRPr="00E413C1">
        <w:rPr>
          <w:rFonts w:ascii="方正小标宋_GBK" w:eastAsia="方正小标宋_GBK"/>
          <w:b/>
          <w:bCs/>
          <w:sz w:val="36"/>
          <w:szCs w:val="36"/>
        </w:rPr>
        <w:t>2018</w:t>
      </w:r>
      <w:r w:rsidR="003A0FBE" w:rsidRPr="00E413C1">
        <w:rPr>
          <w:rFonts w:ascii="方正小标宋_GBK" w:eastAsia="方正小标宋_GBK" w:hint="eastAsia"/>
          <w:b/>
          <w:bCs/>
          <w:sz w:val="36"/>
          <w:szCs w:val="36"/>
        </w:rPr>
        <w:t>级</w:t>
      </w:r>
      <w:r w:rsidR="00EB4EE9" w:rsidRPr="00E413C1">
        <w:rPr>
          <w:rFonts w:ascii="方正小标宋_GBK" w:eastAsia="方正小标宋_GBK" w:hint="eastAsia"/>
          <w:b/>
          <w:bCs/>
          <w:sz w:val="36"/>
          <w:szCs w:val="36"/>
        </w:rPr>
        <w:t>软件工程</w:t>
      </w:r>
      <w:r w:rsidRPr="00E413C1">
        <w:rPr>
          <w:rFonts w:ascii="方正小标宋_GBK" w:eastAsia="方正小标宋_GBK" w:hint="eastAsia"/>
          <w:b/>
          <w:bCs/>
          <w:sz w:val="36"/>
          <w:szCs w:val="36"/>
        </w:rPr>
        <w:t>辅修专业培养计划</w:t>
      </w:r>
    </w:p>
    <w:p w:rsidR="00337384" w:rsidRDefault="00E716CA" w:rsidP="00E413C1">
      <w:pPr>
        <w:spacing w:beforeLines="50" w:afterLines="50" w:line="300" w:lineRule="auto"/>
        <w:rPr>
          <w:rFonts w:ascii="黑体" w:eastAsia="黑体"/>
          <w:b/>
          <w:bCs/>
          <w:szCs w:val="21"/>
        </w:rPr>
      </w:pPr>
      <w:r>
        <w:rPr>
          <w:rFonts w:ascii="黑体" w:eastAsia="黑体" w:hint="eastAsia"/>
          <w:b/>
          <w:bCs/>
          <w:szCs w:val="21"/>
        </w:rPr>
        <w:t>一、培养目标</w:t>
      </w:r>
    </w:p>
    <w:p w:rsidR="00337384" w:rsidRPr="006B3CA2" w:rsidRDefault="006B3CA2" w:rsidP="00337384">
      <w:pPr>
        <w:pStyle w:val="a3"/>
        <w:spacing w:line="300" w:lineRule="auto"/>
        <w:ind w:firstLine="420"/>
        <w:rPr>
          <w:rFonts w:ascii="宋体"/>
          <w:sz w:val="21"/>
          <w:szCs w:val="21"/>
        </w:rPr>
      </w:pPr>
      <w:r w:rsidRPr="000965F1">
        <w:rPr>
          <w:sz w:val="21"/>
          <w:szCs w:val="21"/>
        </w:rPr>
        <w:t>软件工程专业以产业需求为导向，以软件工程技术为主线，着力培养具有创新创业能力、社会责任感和可持续发展能力，具有坚实的软件工程基础理论、熟练规范的软件开发和组织能力、熟练的外语运用技能、良好的国际视野和竞争意识的软件工程高级技术人才和项目管理人才。</w:t>
      </w:r>
    </w:p>
    <w:p w:rsidR="00337384" w:rsidRDefault="00E716CA" w:rsidP="00E413C1">
      <w:pPr>
        <w:spacing w:beforeLines="50" w:afterLines="50" w:line="300" w:lineRule="auto"/>
        <w:rPr>
          <w:rFonts w:ascii="黑体" w:eastAsia="黑体"/>
          <w:b/>
          <w:bCs/>
          <w:szCs w:val="21"/>
        </w:rPr>
      </w:pPr>
      <w:r>
        <w:rPr>
          <w:rFonts w:ascii="黑体" w:eastAsia="黑体" w:hint="eastAsia"/>
          <w:b/>
          <w:bCs/>
          <w:szCs w:val="21"/>
        </w:rPr>
        <w:t>二、培养基本要求</w:t>
      </w:r>
    </w:p>
    <w:p w:rsidR="006B3CA2" w:rsidRPr="000965F1" w:rsidRDefault="006B3CA2" w:rsidP="006B3CA2">
      <w:pPr>
        <w:pStyle w:val="a3"/>
        <w:spacing w:line="360" w:lineRule="auto"/>
        <w:ind w:firstLine="420"/>
        <w:rPr>
          <w:sz w:val="21"/>
          <w:szCs w:val="21"/>
        </w:rPr>
      </w:pPr>
      <w:r w:rsidRPr="000965F1">
        <w:rPr>
          <w:sz w:val="21"/>
          <w:szCs w:val="21"/>
        </w:rPr>
        <w:t>本专业学生主要学习</w:t>
      </w:r>
      <w:r w:rsidRPr="000965F1">
        <w:rPr>
          <w:sz w:val="21"/>
          <w:szCs w:val="21"/>
        </w:rPr>
        <w:t>Java</w:t>
      </w:r>
      <w:r w:rsidRPr="000965F1">
        <w:rPr>
          <w:sz w:val="21"/>
          <w:szCs w:val="21"/>
        </w:rPr>
        <w:t>语言程序设计、数据库技术、</w:t>
      </w:r>
      <w:r w:rsidRPr="000965F1">
        <w:rPr>
          <w:sz w:val="21"/>
          <w:szCs w:val="21"/>
        </w:rPr>
        <w:t>JavaEE</w:t>
      </w:r>
      <w:r w:rsidRPr="000965F1">
        <w:rPr>
          <w:sz w:val="21"/>
          <w:szCs w:val="21"/>
        </w:rPr>
        <w:t>程序设计、</w:t>
      </w:r>
      <w:r w:rsidRPr="000965F1">
        <w:rPr>
          <w:sz w:val="21"/>
          <w:szCs w:val="21"/>
        </w:rPr>
        <w:t>Android</w:t>
      </w:r>
      <w:r w:rsidRPr="000965F1">
        <w:rPr>
          <w:sz w:val="21"/>
          <w:szCs w:val="21"/>
        </w:rPr>
        <w:t>程序设计、软件工程、</w:t>
      </w:r>
      <w:r w:rsidRPr="000965F1">
        <w:rPr>
          <w:sz w:val="21"/>
          <w:szCs w:val="21"/>
        </w:rPr>
        <w:t>Objective C</w:t>
      </w:r>
      <w:r w:rsidRPr="000965F1">
        <w:rPr>
          <w:sz w:val="21"/>
          <w:szCs w:val="21"/>
        </w:rPr>
        <w:t>程序设计、</w:t>
      </w:r>
      <w:r w:rsidRPr="000965F1">
        <w:rPr>
          <w:sz w:val="21"/>
          <w:szCs w:val="21"/>
        </w:rPr>
        <w:t>Android</w:t>
      </w:r>
      <w:r w:rsidRPr="000965F1">
        <w:rPr>
          <w:sz w:val="21"/>
          <w:szCs w:val="21"/>
        </w:rPr>
        <w:t>网络开发、</w:t>
      </w:r>
      <w:r w:rsidRPr="000965F1">
        <w:rPr>
          <w:sz w:val="21"/>
          <w:szCs w:val="21"/>
        </w:rPr>
        <w:t>iOS</w:t>
      </w:r>
      <w:r w:rsidRPr="000965F1">
        <w:rPr>
          <w:sz w:val="21"/>
          <w:szCs w:val="21"/>
        </w:rPr>
        <w:t>网络开发等方面的基本理论与基本知识，接受软件工程实践，具有软件工程领域的科学研究、产品开发、工程设计与技术管理等能力。</w:t>
      </w:r>
    </w:p>
    <w:p w:rsidR="006B3CA2" w:rsidRPr="000965F1" w:rsidRDefault="006B3CA2" w:rsidP="006B3CA2">
      <w:pPr>
        <w:pStyle w:val="a3"/>
        <w:spacing w:line="360" w:lineRule="auto"/>
        <w:ind w:firstLine="420"/>
        <w:rPr>
          <w:sz w:val="21"/>
          <w:szCs w:val="21"/>
        </w:rPr>
      </w:pPr>
      <w:r w:rsidRPr="000965F1">
        <w:rPr>
          <w:sz w:val="21"/>
          <w:szCs w:val="21"/>
        </w:rPr>
        <w:t>毕业生应获得以下几方面的知识和能力：</w:t>
      </w:r>
    </w:p>
    <w:p w:rsidR="006B3CA2" w:rsidRPr="000965F1" w:rsidRDefault="006B3CA2" w:rsidP="006B3CA2">
      <w:pPr>
        <w:numPr>
          <w:ilvl w:val="0"/>
          <w:numId w:val="1"/>
        </w:numPr>
        <w:spacing w:line="360" w:lineRule="auto"/>
        <w:ind w:left="0" w:firstLineChars="200" w:firstLine="420"/>
      </w:pPr>
      <w:r w:rsidRPr="000965F1">
        <w:t>掌握软件工程的基本理论、基本知识；了解软件工程领域的最新发展动态。</w:t>
      </w:r>
    </w:p>
    <w:p w:rsidR="006B3CA2" w:rsidRPr="000965F1" w:rsidRDefault="006B3CA2" w:rsidP="006B3CA2">
      <w:pPr>
        <w:numPr>
          <w:ilvl w:val="0"/>
          <w:numId w:val="1"/>
        </w:numPr>
        <w:spacing w:line="360" w:lineRule="auto"/>
        <w:ind w:left="0" w:firstLineChars="200" w:firstLine="420"/>
      </w:pPr>
      <w:r w:rsidRPr="000965F1">
        <w:t>具备一定的工程项目的组织与管理能力以及与他人合作共事的能力。</w:t>
      </w:r>
    </w:p>
    <w:p w:rsidR="006B3CA2" w:rsidRPr="000965F1" w:rsidRDefault="006B3CA2" w:rsidP="006B3CA2">
      <w:pPr>
        <w:numPr>
          <w:ilvl w:val="0"/>
          <w:numId w:val="1"/>
        </w:numPr>
        <w:spacing w:line="360" w:lineRule="auto"/>
        <w:ind w:left="0" w:firstLineChars="200" w:firstLine="420"/>
      </w:pPr>
      <w:r w:rsidRPr="000965F1">
        <w:t>具有软件系统分析、架构、开发、测试、管理的基本能力。</w:t>
      </w:r>
    </w:p>
    <w:p w:rsidR="00337384" w:rsidRPr="006B3CA2" w:rsidRDefault="006B3CA2" w:rsidP="006B3CA2">
      <w:pPr>
        <w:numPr>
          <w:ilvl w:val="0"/>
          <w:numId w:val="1"/>
        </w:numPr>
        <w:spacing w:line="300" w:lineRule="auto"/>
        <w:ind w:left="0" w:firstLineChars="175" w:firstLine="368"/>
        <w:rPr>
          <w:rFonts w:ascii="宋体"/>
          <w:szCs w:val="21"/>
        </w:rPr>
      </w:pPr>
      <w:r w:rsidRPr="000965F1">
        <w:t>了解软件分析、设计、应用的相关法规和标准。</w:t>
      </w:r>
    </w:p>
    <w:p w:rsidR="00337384" w:rsidRDefault="00E716CA" w:rsidP="00E413C1">
      <w:pPr>
        <w:spacing w:beforeLines="50" w:afterLines="50" w:line="300" w:lineRule="auto"/>
        <w:rPr>
          <w:rFonts w:cs="宋体"/>
          <w:szCs w:val="21"/>
        </w:rPr>
      </w:pPr>
      <w:r>
        <w:rPr>
          <w:rFonts w:ascii="黑体" w:eastAsia="黑体" w:hint="eastAsia"/>
          <w:b/>
          <w:bCs/>
          <w:szCs w:val="21"/>
        </w:rPr>
        <w:t>三、主要课程</w:t>
      </w:r>
    </w:p>
    <w:p w:rsidR="00337384" w:rsidRPr="006B3CA2" w:rsidRDefault="006B3CA2" w:rsidP="006B3CA2">
      <w:pPr>
        <w:spacing w:line="300" w:lineRule="auto"/>
        <w:rPr>
          <w:rFonts w:ascii="宋体"/>
          <w:bCs/>
          <w:szCs w:val="21"/>
        </w:rPr>
      </w:pPr>
      <w:r w:rsidRPr="006B3CA2">
        <w:rPr>
          <w:rFonts w:hint="eastAsia"/>
        </w:rPr>
        <w:t>数据库技术</w:t>
      </w:r>
      <w:r>
        <w:rPr>
          <w:rFonts w:hint="eastAsia"/>
        </w:rPr>
        <w:t xml:space="preserve"> </w:t>
      </w:r>
      <w:r w:rsidRPr="000965F1">
        <w:t>JavaEE</w:t>
      </w:r>
      <w:r w:rsidRPr="000965F1">
        <w:t>程序设计、</w:t>
      </w:r>
      <w:r w:rsidRPr="000965F1">
        <w:t>Android</w:t>
      </w:r>
      <w:r w:rsidRPr="000965F1">
        <w:t>程序设计、</w:t>
      </w:r>
      <w:r w:rsidRPr="000965F1">
        <w:t>Objective C</w:t>
      </w:r>
      <w:r w:rsidRPr="000965F1">
        <w:t>程序设计、</w:t>
      </w:r>
      <w:r w:rsidRPr="006B3CA2">
        <w:rPr>
          <w:rFonts w:hint="eastAsia"/>
        </w:rPr>
        <w:t>Java</w:t>
      </w:r>
      <w:r w:rsidRPr="006B3CA2">
        <w:rPr>
          <w:rFonts w:hint="eastAsia"/>
        </w:rPr>
        <w:t>语言程序设计</w:t>
      </w:r>
      <w:r w:rsidRPr="000965F1">
        <w:t>、</w:t>
      </w:r>
      <w:r>
        <w:t>移动数据库开发</w:t>
      </w:r>
    </w:p>
    <w:p w:rsidR="00337384" w:rsidRDefault="00E716CA" w:rsidP="00E413C1">
      <w:pPr>
        <w:spacing w:beforeLines="50" w:afterLines="50" w:line="300" w:lineRule="auto"/>
        <w:rPr>
          <w:rFonts w:ascii="黑体" w:eastAsia="黑体"/>
          <w:b/>
          <w:bCs/>
          <w:szCs w:val="21"/>
        </w:rPr>
      </w:pPr>
      <w:r>
        <w:rPr>
          <w:rFonts w:ascii="黑体" w:eastAsia="黑体" w:hint="eastAsia"/>
          <w:b/>
          <w:bCs/>
          <w:szCs w:val="21"/>
        </w:rPr>
        <w:t>四、教学特色课程</w:t>
      </w:r>
    </w:p>
    <w:p w:rsidR="00337384" w:rsidRDefault="00E716CA">
      <w:pPr>
        <w:spacing w:line="300" w:lineRule="auto"/>
        <w:ind w:left="105" w:hangingChars="50" w:hanging="105"/>
        <w:rPr>
          <w:rFonts w:ascii="宋体"/>
          <w:bCs/>
          <w:szCs w:val="21"/>
        </w:rPr>
      </w:pPr>
      <w:r>
        <w:rPr>
          <w:rFonts w:ascii="宋体"/>
          <w:bCs/>
          <w:szCs w:val="21"/>
        </w:rPr>
        <w:t xml:space="preserve">   </w:t>
      </w:r>
      <w:r w:rsidR="006B3CA2" w:rsidRPr="000965F1">
        <w:t>JavaEE</w:t>
      </w:r>
      <w:r w:rsidR="006B3CA2" w:rsidRPr="000965F1">
        <w:t>程序设计、</w:t>
      </w:r>
      <w:r w:rsidR="006B3CA2" w:rsidRPr="000965F1">
        <w:t>Android</w:t>
      </w:r>
      <w:r w:rsidR="006B3CA2" w:rsidRPr="000965F1">
        <w:t>程序设计、</w:t>
      </w:r>
      <w:r w:rsidR="006B3CA2" w:rsidRPr="000965F1">
        <w:t>Objective C</w:t>
      </w:r>
      <w:r w:rsidR="006B3CA2" w:rsidRPr="000965F1">
        <w:t>程序设计</w:t>
      </w:r>
    </w:p>
    <w:p w:rsidR="00337384" w:rsidRDefault="00E716CA" w:rsidP="00E413C1">
      <w:pPr>
        <w:spacing w:beforeLines="50" w:afterLines="50" w:line="300" w:lineRule="auto"/>
        <w:rPr>
          <w:rFonts w:ascii="黑体" w:eastAsia="黑体"/>
          <w:b/>
          <w:bCs/>
          <w:szCs w:val="21"/>
        </w:rPr>
      </w:pPr>
      <w:r>
        <w:rPr>
          <w:rFonts w:ascii="黑体" w:eastAsia="黑体" w:hint="eastAsia"/>
          <w:b/>
          <w:bCs/>
          <w:szCs w:val="21"/>
        </w:rPr>
        <w:t>五、主要实践教学环节</w:t>
      </w:r>
    </w:p>
    <w:p w:rsidR="00337384" w:rsidRDefault="00E716CA">
      <w:pPr>
        <w:spacing w:line="300" w:lineRule="auto"/>
        <w:ind w:firstLineChars="200" w:firstLine="420"/>
        <w:rPr>
          <w:rFonts w:ascii="宋体"/>
          <w:szCs w:val="21"/>
        </w:rPr>
      </w:pPr>
      <w:r>
        <w:rPr>
          <w:rFonts w:cs="宋体" w:hint="eastAsia"/>
        </w:rPr>
        <w:t>毕业环节</w:t>
      </w:r>
    </w:p>
    <w:p w:rsidR="00337384" w:rsidRDefault="00E716CA" w:rsidP="00E413C1">
      <w:pPr>
        <w:spacing w:beforeLines="50" w:afterLines="50" w:line="300" w:lineRule="auto"/>
        <w:rPr>
          <w:rFonts w:ascii="黑体" w:eastAsia="黑体"/>
          <w:b/>
          <w:bCs/>
          <w:szCs w:val="21"/>
        </w:rPr>
      </w:pPr>
      <w:r>
        <w:rPr>
          <w:rFonts w:ascii="黑体" w:eastAsia="黑体" w:hint="eastAsia"/>
          <w:b/>
          <w:bCs/>
          <w:szCs w:val="21"/>
        </w:rPr>
        <w:t>六、学制学位</w:t>
      </w:r>
    </w:p>
    <w:p w:rsidR="00337384" w:rsidRDefault="00E716CA">
      <w:pPr>
        <w:spacing w:line="300" w:lineRule="auto"/>
        <w:ind w:firstLineChars="200" w:firstLine="420"/>
        <w:rPr>
          <w:rFonts w:ascii="宋体"/>
          <w:szCs w:val="21"/>
        </w:rPr>
      </w:pPr>
      <w:r>
        <w:rPr>
          <w:rFonts w:ascii="宋体"/>
          <w:szCs w:val="21"/>
        </w:rPr>
        <w:t>两年  工学学士</w:t>
      </w:r>
    </w:p>
    <w:p w:rsidR="00337384" w:rsidRDefault="00E716CA" w:rsidP="00E413C1">
      <w:pPr>
        <w:spacing w:beforeLines="50" w:afterLines="50" w:line="300" w:lineRule="auto"/>
        <w:rPr>
          <w:rFonts w:ascii="黑体" w:eastAsia="黑体"/>
          <w:b/>
          <w:bCs/>
          <w:szCs w:val="21"/>
        </w:rPr>
      </w:pPr>
      <w:r>
        <w:rPr>
          <w:rFonts w:ascii="黑体" w:eastAsia="黑体" w:hint="eastAsia"/>
          <w:b/>
          <w:bCs/>
          <w:szCs w:val="21"/>
        </w:rPr>
        <w:t>七、辅修总学分要求</w:t>
      </w:r>
    </w:p>
    <w:p w:rsidR="00337384" w:rsidRDefault="00E716CA">
      <w:pPr>
        <w:spacing w:line="300" w:lineRule="auto"/>
        <w:ind w:firstLineChars="200" w:firstLine="420"/>
        <w:rPr>
          <w:rFonts w:ascii="宋体"/>
          <w:szCs w:val="21"/>
        </w:rPr>
      </w:pPr>
      <w:r>
        <w:rPr>
          <w:rFonts w:ascii="宋体"/>
          <w:szCs w:val="21"/>
        </w:rPr>
        <w:t>最低修完</w:t>
      </w:r>
      <w:bookmarkStart w:id="0" w:name="_GoBack"/>
      <w:bookmarkEnd w:id="0"/>
      <w:r w:rsidR="00800268">
        <w:rPr>
          <w:rFonts w:ascii="宋体" w:hint="eastAsia"/>
          <w:szCs w:val="21"/>
        </w:rPr>
        <w:t>38</w:t>
      </w:r>
      <w:r>
        <w:rPr>
          <w:rFonts w:ascii="宋体"/>
          <w:szCs w:val="21"/>
        </w:rPr>
        <w:t>学分（含毕业设计12学分）。</w:t>
      </w:r>
    </w:p>
    <w:sectPr w:rsidR="00337384" w:rsidSect="00337384">
      <w:headerReference w:type="default" r:id="rId7"/>
      <w:pgSz w:w="11906" w:h="16838"/>
      <w:pgMar w:top="1418" w:right="1797" w:bottom="1418"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087" w:rsidRDefault="00910087" w:rsidP="00337384">
      <w:r>
        <w:separator/>
      </w:r>
    </w:p>
  </w:endnote>
  <w:endnote w:type="continuationSeparator" w:id="1">
    <w:p w:rsidR="00910087" w:rsidRDefault="00910087" w:rsidP="003373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087" w:rsidRDefault="00910087" w:rsidP="00337384">
      <w:r>
        <w:separator/>
      </w:r>
    </w:p>
  </w:footnote>
  <w:footnote w:type="continuationSeparator" w:id="1">
    <w:p w:rsidR="00910087" w:rsidRDefault="00910087" w:rsidP="00337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84" w:rsidRDefault="00337384">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35D3D"/>
    <w:multiLevelType w:val="hybridMultilevel"/>
    <w:tmpl w:val="84923D6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ulTrailSpace/>
    <w:doNotExpandShiftReturn/>
    <w:adjustLineHeightInTable/>
    <w:growAutofit/>
    <w:useFELayout/>
    <w:useAltKinsokuLineBreakRules/>
    <w:splitPgBreakAndParaMark/>
  </w:compat>
  <w:rsids>
    <w:rsidRoot w:val="00337384"/>
    <w:rsid w:val="00337384"/>
    <w:rsid w:val="003A0FBE"/>
    <w:rsid w:val="00574035"/>
    <w:rsid w:val="006B3CA2"/>
    <w:rsid w:val="006D3BCD"/>
    <w:rsid w:val="00800268"/>
    <w:rsid w:val="00910087"/>
    <w:rsid w:val="00BA615C"/>
    <w:rsid w:val="00DA0580"/>
    <w:rsid w:val="00E413C1"/>
    <w:rsid w:val="00E716CA"/>
    <w:rsid w:val="00EB4E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37384"/>
    <w:pPr>
      <w:widowControl w:val="0"/>
      <w:jc w:val="both"/>
    </w:pPr>
    <w:rPr>
      <w:kern w:val="2"/>
      <w:sz w:val="21"/>
      <w:szCs w:val="24"/>
    </w:rPr>
  </w:style>
  <w:style w:type="paragraph" w:styleId="1">
    <w:name w:val="heading 1"/>
    <w:basedOn w:val="a"/>
    <w:next w:val="a"/>
    <w:rsid w:val="0033738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37384"/>
    <w:pPr>
      <w:ind w:firstLineChars="200" w:firstLine="200"/>
    </w:pPr>
    <w:rPr>
      <w:sz w:val="24"/>
    </w:rPr>
  </w:style>
  <w:style w:type="paragraph" w:styleId="a4">
    <w:name w:val="header"/>
    <w:basedOn w:val="a"/>
    <w:rsid w:val="00337384"/>
    <w:pPr>
      <w:pBdr>
        <w:bottom w:val="single" w:sz="6" w:space="1" w:color="auto"/>
      </w:pBdr>
      <w:tabs>
        <w:tab w:val="center" w:pos="4153"/>
        <w:tab w:val="right" w:pos="8306"/>
      </w:tabs>
      <w:snapToGrid w:val="0"/>
      <w:jc w:val="center"/>
    </w:pPr>
    <w:rPr>
      <w:sz w:val="18"/>
      <w:szCs w:val="18"/>
    </w:rPr>
  </w:style>
  <w:style w:type="paragraph" w:styleId="a5">
    <w:name w:val="footer"/>
    <w:basedOn w:val="a"/>
    <w:rsid w:val="00337384"/>
    <w:pPr>
      <w:tabs>
        <w:tab w:val="center" w:pos="4153"/>
        <w:tab w:val="right" w:pos="8306"/>
      </w:tabs>
      <w:snapToGrid w:val="0"/>
      <w:jc w:val="left"/>
    </w:pPr>
    <w:rPr>
      <w:sz w:val="18"/>
      <w:szCs w:val="18"/>
    </w:rPr>
  </w:style>
  <w:style w:type="paragraph" w:styleId="a6">
    <w:name w:val="Balloon Text"/>
    <w:basedOn w:val="a"/>
    <w:rsid w:val="0033738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92</Words>
  <Characters>529</Characters>
  <Application>Microsoft Office Word</Application>
  <DocSecurity>0</DocSecurity>
  <Lines>4</Lines>
  <Paragraphs>1</Paragraphs>
  <ScaleCrop>false</ScaleCrop>
  <Company>China</Company>
  <LinksUpToDate>false</LinksUpToDate>
  <CharactersWithSpaces>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creator>zhu</dc:creator>
  <cp:lastModifiedBy>2013</cp:lastModifiedBy>
  <cp:revision>11</cp:revision>
  <cp:lastPrinted>2016-05-19T07:11:00Z</cp:lastPrinted>
  <dcterms:created xsi:type="dcterms:W3CDTF">2018-07-09T06:10:00Z</dcterms:created>
  <dcterms:modified xsi:type="dcterms:W3CDTF">2018-08-19T03:13:00Z</dcterms:modified>
</cp:coreProperties>
</file>